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A12D8" w:rsidRPr="005E2EEE" w:rsidTr="00EA12D8">
        <w:tc>
          <w:tcPr>
            <w:tcW w:w="9570" w:type="dxa"/>
          </w:tcPr>
          <w:p w:rsidR="00EA12D8" w:rsidRPr="005E2EEE" w:rsidRDefault="00EA12D8" w:rsidP="00E40E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2EE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2D8" w:rsidRPr="005E2EEE" w:rsidRDefault="00EA12D8" w:rsidP="00E4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8" w:rsidRPr="005E2EEE" w:rsidRDefault="00EA12D8" w:rsidP="00E40E8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E2EE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EA12D8" w:rsidRPr="005E2EEE" w:rsidRDefault="00EA12D8" w:rsidP="00E40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E2EE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EA12D8" w:rsidRPr="005E2EEE" w:rsidRDefault="00EA12D8" w:rsidP="00E40E8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E2EE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EA12D8" w:rsidRPr="005E2EEE" w:rsidRDefault="00EA12D8" w:rsidP="00E4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EE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</w:tr>
    </w:tbl>
    <w:p w:rsidR="00EA12D8" w:rsidRPr="005E2EEE" w:rsidRDefault="00EA12D8" w:rsidP="004642DB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EA12D8" w:rsidRPr="005E2EEE" w:rsidRDefault="003114D4" w:rsidP="004642DB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</w:t>
      </w:r>
      <w:r w:rsidR="00EA12D8" w:rsidRPr="005E2EE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EA12D8" w:rsidRPr="005E2EEE" w:rsidRDefault="00EA12D8" w:rsidP="004642D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2D8" w:rsidRPr="005E2EEE" w:rsidRDefault="004642DB" w:rsidP="004642D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13.04.2018</w:t>
      </w:r>
      <w:r w:rsidR="00EA12D8" w:rsidRPr="005E2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="005E2E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1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A12D8" w:rsidRPr="005E2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 Чкаловский                                               </w:t>
      </w:r>
      <w:r w:rsidR="00311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A12D8" w:rsidRPr="005E2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E40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№122</w:t>
      </w:r>
    </w:p>
    <w:p w:rsidR="00EA12D8" w:rsidRPr="005E2EEE" w:rsidRDefault="00EA12D8" w:rsidP="004642D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2D8" w:rsidRDefault="00EA12D8" w:rsidP="004642D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12D8" w:rsidRDefault="00EA12D8" w:rsidP="00E40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A1D52">
        <w:rPr>
          <w:rFonts w:ascii="Times New Roman" w:hAnsi="Times New Roman" w:cs="Times New Roman"/>
          <w:sz w:val="28"/>
          <w:szCs w:val="28"/>
        </w:rPr>
        <w:t xml:space="preserve"> силу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642DB">
        <w:rPr>
          <w:rFonts w:ascii="Times New Roman" w:hAnsi="Times New Roman" w:cs="Times New Roman"/>
          <w:sz w:val="28"/>
          <w:szCs w:val="28"/>
        </w:rPr>
        <w:t xml:space="preserve">  </w:t>
      </w:r>
      <w:r w:rsidR="00E40E80">
        <w:rPr>
          <w:rFonts w:ascii="Times New Roman" w:hAnsi="Times New Roman" w:cs="Times New Roman"/>
          <w:sz w:val="28"/>
          <w:szCs w:val="28"/>
        </w:rPr>
        <w:t>муниципального</w:t>
      </w:r>
      <w:r w:rsidR="004642DB">
        <w:rPr>
          <w:rFonts w:ascii="Times New Roman" w:hAnsi="Times New Roman" w:cs="Times New Roman"/>
          <w:sz w:val="28"/>
          <w:szCs w:val="28"/>
        </w:rPr>
        <w:t xml:space="preserve">    </w:t>
      </w:r>
      <w:r w:rsidR="00E40E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образования </w:t>
      </w:r>
      <w:r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EA12D8" w:rsidRDefault="00EA12D8" w:rsidP="004642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A12D8" w:rsidRPr="00B21C61" w:rsidRDefault="004642DB" w:rsidP="00464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2D8" w:rsidRPr="00B21C6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некоторых нормативно-правовых </w:t>
      </w:r>
      <w:proofErr w:type="gramStart"/>
      <w:r w:rsidR="00EA12D8" w:rsidRPr="00B21C61">
        <w:rPr>
          <w:rFonts w:ascii="Times New Roman" w:hAnsi="Times New Roman" w:cs="Times New Roman"/>
          <w:sz w:val="28"/>
          <w:szCs w:val="28"/>
        </w:rPr>
        <w:t>актов, выполнявших указанные в них цели и задачи Совет депутатов решил</w:t>
      </w:r>
      <w:proofErr w:type="gramEnd"/>
      <w:r w:rsidR="00EA12D8" w:rsidRPr="00B21C61">
        <w:rPr>
          <w:rFonts w:ascii="Times New Roman" w:hAnsi="Times New Roman" w:cs="Times New Roman"/>
          <w:sz w:val="28"/>
          <w:szCs w:val="28"/>
        </w:rPr>
        <w:t>:</w:t>
      </w:r>
    </w:p>
    <w:p w:rsidR="006166F5" w:rsidRPr="00B21C61" w:rsidRDefault="004642DB" w:rsidP="00464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6F5" w:rsidRPr="00B21C61">
        <w:rPr>
          <w:rFonts w:ascii="Times New Roman" w:hAnsi="Times New Roman" w:cs="Times New Roman"/>
          <w:sz w:val="28"/>
          <w:szCs w:val="28"/>
        </w:rPr>
        <w:t xml:space="preserve">1. </w:t>
      </w:r>
      <w:r w:rsidR="002A1D52" w:rsidRPr="00B21C61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EA12D8" w:rsidRPr="00B21C6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A1D52" w:rsidRPr="00B21C61">
        <w:rPr>
          <w:rFonts w:ascii="Times New Roman" w:hAnsi="Times New Roman" w:cs="Times New Roman"/>
          <w:sz w:val="28"/>
          <w:szCs w:val="28"/>
        </w:rPr>
        <w:t>от 17.08. 2012г. №130 «Об утверждении  Правил содержания домашних животных, скота, птицы и выпаса скота на территории муниципального образования Чкаловский сельсовет»</w:t>
      </w:r>
    </w:p>
    <w:p w:rsidR="00B21C61" w:rsidRDefault="004642DB" w:rsidP="00464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F69" w:rsidRPr="00B21C61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</w:t>
      </w:r>
      <w:r w:rsidR="006166F5" w:rsidRPr="00B21C61">
        <w:rPr>
          <w:rFonts w:ascii="Times New Roman" w:hAnsi="Times New Roman" w:cs="Times New Roman"/>
          <w:sz w:val="28"/>
          <w:szCs w:val="28"/>
        </w:rPr>
        <w:t xml:space="preserve"> от  1.03.2018г. №115«</w:t>
      </w:r>
      <w:r w:rsidR="006166F5" w:rsidRPr="00B21C61">
        <w:rPr>
          <w:rFonts w:ascii="Times New Roman" w:hAnsi="Times New Roman" w:cs="Times New Roman"/>
          <w:bCs/>
          <w:sz w:val="28"/>
          <w:szCs w:val="28"/>
        </w:rPr>
        <w:t>О прекращении финансирования работников культуры»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D8" w:rsidRPr="00B21C61" w:rsidRDefault="004642DB" w:rsidP="00464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6F5" w:rsidRPr="00B21C61">
        <w:rPr>
          <w:rFonts w:ascii="Times New Roman" w:hAnsi="Times New Roman" w:cs="Times New Roman"/>
          <w:sz w:val="28"/>
          <w:szCs w:val="28"/>
        </w:rPr>
        <w:t>3.</w:t>
      </w:r>
      <w:r w:rsidR="00EA12D8" w:rsidRPr="00B21C6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опубликования (обнародования)</w:t>
      </w:r>
    </w:p>
    <w:p w:rsidR="00EA12D8" w:rsidRPr="006166F5" w:rsidRDefault="00EA12D8" w:rsidP="004642DB">
      <w:pPr>
        <w:pStyle w:val="a3"/>
        <w:rPr>
          <w:sz w:val="28"/>
          <w:szCs w:val="28"/>
        </w:rPr>
      </w:pPr>
    </w:p>
    <w:p w:rsidR="00EA12D8" w:rsidRDefault="00EA12D8" w:rsidP="004642D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21C61" w:rsidRDefault="00B21C61" w:rsidP="004642D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21C61" w:rsidRDefault="00B21C61" w:rsidP="004642D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21C61" w:rsidRDefault="00B21C61" w:rsidP="004642D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21C61" w:rsidRDefault="00B21C61" w:rsidP="004642D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C217D" w:rsidRDefault="004C217D" w:rsidP="004642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Л.Н. Балашова</w:t>
      </w:r>
    </w:p>
    <w:p w:rsidR="00EA12D8" w:rsidRDefault="004C217D" w:rsidP="004642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A12D8" w:rsidRDefault="00EA12D8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2D8" w:rsidRDefault="00EA12D8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2D8" w:rsidRDefault="00EA12D8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2D8" w:rsidRDefault="00EA12D8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2D8" w:rsidRDefault="00EA12D8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94" w:rsidRDefault="004C0694" w:rsidP="00EA12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EE" w:rsidRDefault="005E2EEE" w:rsidP="00EA12D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2EEE" w:rsidRDefault="005E2EEE" w:rsidP="00EA12D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12D8" w:rsidRDefault="00EA12D8" w:rsidP="00EA12D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A12D8" w:rsidRDefault="00EA12D8" w:rsidP="00EA12D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EA12D8" w:rsidRDefault="00EA12D8" w:rsidP="00EA12D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30.12.2016    № 71     </w:t>
      </w:r>
    </w:p>
    <w:p w:rsidR="00EA12D8" w:rsidRDefault="00EA12D8" w:rsidP="00EA12D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решений утративших силу</w:t>
      </w:r>
    </w:p>
    <w:tbl>
      <w:tblPr>
        <w:tblW w:w="15030" w:type="dxa"/>
        <w:tblInd w:w="-318" w:type="dxa"/>
        <w:tblLayout w:type="fixed"/>
        <w:tblLook w:val="01E0"/>
      </w:tblPr>
      <w:tblGrid>
        <w:gridCol w:w="710"/>
        <w:gridCol w:w="1276"/>
        <w:gridCol w:w="4253"/>
        <w:gridCol w:w="3687"/>
        <w:gridCol w:w="5104"/>
      </w:tblGrid>
      <w:tr w:rsidR="00EA12D8" w:rsidTr="0059203A">
        <w:trPr>
          <w:gridAfter w:val="1"/>
          <w:wAfter w:w="510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</w:t>
            </w:r>
          </w:p>
          <w:p w:rsidR="00EA12D8" w:rsidRDefault="00EA12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 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нормативно-правового акта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Утратил силу (наименование нормативно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равового акта, которым признан утратившим силу)</w:t>
            </w:r>
          </w:p>
        </w:tc>
      </w:tr>
      <w:tr w:rsidR="00EA12D8" w:rsidTr="0059203A">
        <w:trPr>
          <w:gridAfter w:val="1"/>
          <w:wAfter w:w="5104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jc w:val="center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jc w:val="center"/>
            </w:pPr>
            <w:r>
              <w:t>5</w:t>
            </w:r>
          </w:p>
        </w:tc>
      </w:tr>
      <w:tr w:rsidR="00EA12D8" w:rsidTr="0059203A">
        <w:trPr>
          <w:gridAfter w:val="1"/>
          <w:wAfter w:w="510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121</w:t>
            </w:r>
          </w:p>
          <w:p w:rsidR="00EA12D8" w:rsidRDefault="00EA12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</w:t>
            </w:r>
          </w:p>
          <w:p w:rsidR="00EA12D8" w:rsidRDefault="00EA12D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Положении «О порядке управления и распоряжения муниципальной собственностью муниципального образования Чкаловский сельсовет»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 -  решение № 57 от 14.10.2016</w:t>
            </w:r>
          </w:p>
          <w:p w:rsidR="00EA12D8" w:rsidRDefault="00EA12D8">
            <w:pPr>
              <w:pStyle w:val="ConsPlusTitle"/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«Об утверждении Положения о порядке  управления и распоряжения муниципальным имуществом, находящимся в собственности муниципального образования Чкаловский сельсовет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EA12D8" w:rsidTr="00592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ind w:left="3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от 29.12.2015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Чкаловский сельсовет на 2016 год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Утратит силу 01.01.2017г в связи с окончанием финансового года</w:t>
            </w:r>
          </w:p>
        </w:tc>
        <w:tc>
          <w:tcPr>
            <w:tcW w:w="5104" w:type="dxa"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 сельсовет на 2016 год».</w:t>
            </w:r>
          </w:p>
        </w:tc>
      </w:tr>
      <w:tr w:rsidR="00EA12D8" w:rsidTr="00592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ind w:left="36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 от 07.04.2016г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депутатов №20 от 29.12.2015 «О бюджете муниципального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Утратит силу 01.01.2017г в связи с окончанием финансового года</w:t>
            </w:r>
          </w:p>
        </w:tc>
        <w:tc>
          <w:tcPr>
            <w:tcW w:w="5104" w:type="dxa"/>
          </w:tcPr>
          <w:p w:rsidR="00EA12D8" w:rsidRDefault="00EA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D8" w:rsidTr="00592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jc w:val="center"/>
            </w:pPr>
            <w: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r>
              <w:rPr>
                <w:rFonts w:ascii="Times New Roman" w:hAnsi="Times New Roman" w:cs="Times New Roman"/>
              </w:rPr>
              <w:t>№ 14 от 25.11.2015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Положения о порядке заключения органами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самоуправления муниципального образования Чкаловский сельсовет соглашений с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органами местного самоуправления  Асекеевского  района  о передаче осуществления части полномочий по решению вопросов местного значения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D8" w:rsidRDefault="00EA12D8">
            <w:r>
              <w:rPr>
                <w:rFonts w:ascii="Times New Roman" w:eastAsia="Times New Roman" w:hAnsi="Times New Roman" w:cs="Times New Roman"/>
                <w:color w:val="000000"/>
              </w:rPr>
              <w:t>Утратит силу 01.01.2017г в связи с окончанием финансового года</w:t>
            </w:r>
          </w:p>
        </w:tc>
        <w:tc>
          <w:tcPr>
            <w:tcW w:w="5104" w:type="dxa"/>
          </w:tcPr>
          <w:p w:rsidR="00EA12D8" w:rsidRDefault="00EA12D8"/>
          <w:p w:rsidR="0059203A" w:rsidRDefault="0059203A"/>
        </w:tc>
      </w:tr>
      <w:tr w:rsidR="0059203A" w:rsidTr="00592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3A" w:rsidRDefault="0059203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3A" w:rsidRDefault="0059203A" w:rsidP="0059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 от 30.12.2016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3A" w:rsidRPr="0059203A" w:rsidRDefault="0059203A" w:rsidP="005920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203A">
              <w:rPr>
                <w:rFonts w:ascii="Times New Roman" w:hAnsi="Times New Roman" w:cs="Times New Roman"/>
              </w:rPr>
              <w:t>О внесении изменений и дополнений в решение Совета депутатов № 20 от 29.12.2015 г. «О бюджете муниципального образования Чкаловский сельсовет на 2016 год 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3A" w:rsidRDefault="005920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Утратит силу 01.01.2017г в связи с окончанием финансового года</w:t>
            </w:r>
          </w:p>
        </w:tc>
        <w:tc>
          <w:tcPr>
            <w:tcW w:w="5104" w:type="dxa"/>
          </w:tcPr>
          <w:p w:rsidR="0059203A" w:rsidRDefault="0059203A"/>
        </w:tc>
      </w:tr>
    </w:tbl>
    <w:p w:rsidR="008B5D9A" w:rsidRDefault="008B5D9A"/>
    <w:sectPr w:rsidR="008B5D9A" w:rsidSect="00EB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2D8"/>
    <w:rsid w:val="001A71BA"/>
    <w:rsid w:val="00260C1A"/>
    <w:rsid w:val="002A1D52"/>
    <w:rsid w:val="002E2D10"/>
    <w:rsid w:val="003114D4"/>
    <w:rsid w:val="003E2F69"/>
    <w:rsid w:val="004642DB"/>
    <w:rsid w:val="004C0694"/>
    <w:rsid w:val="004C217D"/>
    <w:rsid w:val="004D2E56"/>
    <w:rsid w:val="005331C4"/>
    <w:rsid w:val="0059203A"/>
    <w:rsid w:val="005E2EEE"/>
    <w:rsid w:val="006166F5"/>
    <w:rsid w:val="0062348F"/>
    <w:rsid w:val="006C4B39"/>
    <w:rsid w:val="008B5D9A"/>
    <w:rsid w:val="0092170C"/>
    <w:rsid w:val="00A35C17"/>
    <w:rsid w:val="00B21C61"/>
    <w:rsid w:val="00B37C0D"/>
    <w:rsid w:val="00D34458"/>
    <w:rsid w:val="00D955D6"/>
    <w:rsid w:val="00DD5BEB"/>
    <w:rsid w:val="00E072D3"/>
    <w:rsid w:val="00E10D9F"/>
    <w:rsid w:val="00E40E80"/>
    <w:rsid w:val="00EA12D8"/>
    <w:rsid w:val="00EB0D7B"/>
    <w:rsid w:val="00E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2D8"/>
    <w:pPr>
      <w:spacing w:after="0" w:line="240" w:lineRule="auto"/>
    </w:pPr>
  </w:style>
  <w:style w:type="paragraph" w:customStyle="1" w:styleId="ConsPlusTitle">
    <w:name w:val="ConsPlusTitle"/>
    <w:uiPriority w:val="99"/>
    <w:rsid w:val="00EA1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23</cp:revision>
  <cp:lastPrinted>2018-04-19T10:55:00Z</cp:lastPrinted>
  <dcterms:created xsi:type="dcterms:W3CDTF">2017-01-09T03:44:00Z</dcterms:created>
  <dcterms:modified xsi:type="dcterms:W3CDTF">2018-04-19T10:56:00Z</dcterms:modified>
</cp:coreProperties>
</file>